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EF7" w:rsidRPr="00297CC3" w:rsidRDefault="00930EF7" w:rsidP="00B72464">
      <w:pPr>
        <w:jc w:val="right"/>
        <w:rPr>
          <w:sz w:val="28"/>
          <w:szCs w:val="28"/>
        </w:rPr>
      </w:pPr>
      <w:r w:rsidRPr="00297CC3">
        <w:rPr>
          <w:sz w:val="28"/>
          <w:szCs w:val="28"/>
        </w:rPr>
        <w:t>Проект</w:t>
      </w:r>
    </w:p>
    <w:p w:rsidR="00930EF7" w:rsidRPr="00297CC3" w:rsidRDefault="00930EF7" w:rsidP="00B72464">
      <w:pPr>
        <w:jc w:val="right"/>
        <w:rPr>
          <w:sz w:val="28"/>
          <w:szCs w:val="28"/>
        </w:rPr>
      </w:pPr>
    </w:p>
    <w:p w:rsidR="00930EF7" w:rsidRPr="00297CC3" w:rsidRDefault="00930EF7" w:rsidP="00B72464">
      <w:pPr>
        <w:jc w:val="center"/>
        <w:rPr>
          <w:sz w:val="28"/>
          <w:szCs w:val="28"/>
        </w:rPr>
      </w:pPr>
      <w:r w:rsidRPr="00297CC3">
        <w:rPr>
          <w:sz w:val="28"/>
          <w:szCs w:val="28"/>
        </w:rPr>
        <w:t xml:space="preserve">ИСПОЛНИТЕЛЬНЫЙ КОМИТЕТ </w:t>
      </w:r>
      <w:proofErr w:type="gramStart"/>
      <w:r w:rsidRPr="00297CC3">
        <w:rPr>
          <w:sz w:val="28"/>
          <w:szCs w:val="28"/>
        </w:rPr>
        <w:t>НИЖНЕКАМСКОГО</w:t>
      </w:r>
      <w:proofErr w:type="gramEnd"/>
      <w:r w:rsidRPr="00297CC3">
        <w:rPr>
          <w:sz w:val="28"/>
          <w:szCs w:val="28"/>
        </w:rPr>
        <w:t xml:space="preserve"> МУНИЦИПАЛЬНОГО </w:t>
      </w:r>
    </w:p>
    <w:p w:rsidR="00930EF7" w:rsidRPr="00297CC3" w:rsidRDefault="00930EF7" w:rsidP="00B72464">
      <w:pPr>
        <w:jc w:val="center"/>
        <w:rPr>
          <w:sz w:val="28"/>
          <w:szCs w:val="28"/>
        </w:rPr>
      </w:pPr>
      <w:r w:rsidRPr="00297CC3">
        <w:rPr>
          <w:sz w:val="28"/>
          <w:szCs w:val="28"/>
        </w:rPr>
        <w:t>РАЙОНА РЕСПУБЛИКИ ТАТАРСТАН</w:t>
      </w:r>
    </w:p>
    <w:p w:rsidR="00930EF7" w:rsidRPr="00297CC3" w:rsidRDefault="00930EF7" w:rsidP="00B72464">
      <w:pPr>
        <w:jc w:val="center"/>
        <w:rPr>
          <w:sz w:val="28"/>
          <w:szCs w:val="28"/>
        </w:rPr>
      </w:pPr>
    </w:p>
    <w:p w:rsidR="00930EF7" w:rsidRPr="00297CC3" w:rsidRDefault="00930EF7" w:rsidP="00B72464">
      <w:pPr>
        <w:jc w:val="center"/>
        <w:rPr>
          <w:sz w:val="28"/>
          <w:szCs w:val="28"/>
        </w:rPr>
      </w:pPr>
      <w:r w:rsidRPr="00297CC3">
        <w:rPr>
          <w:sz w:val="28"/>
          <w:szCs w:val="28"/>
        </w:rPr>
        <w:t>ПОСТАНОВЛЕНИЕ</w:t>
      </w:r>
    </w:p>
    <w:p w:rsidR="00930EF7" w:rsidRPr="00297CC3" w:rsidRDefault="00930EF7" w:rsidP="00B72464">
      <w:pPr>
        <w:rPr>
          <w:sz w:val="28"/>
          <w:szCs w:val="28"/>
        </w:rPr>
      </w:pPr>
    </w:p>
    <w:p w:rsidR="00930EF7" w:rsidRPr="00297CC3" w:rsidRDefault="00930EF7" w:rsidP="00B72464">
      <w:pPr>
        <w:rPr>
          <w:sz w:val="28"/>
          <w:szCs w:val="28"/>
        </w:rPr>
      </w:pPr>
      <w:r w:rsidRPr="00297CC3">
        <w:rPr>
          <w:sz w:val="28"/>
          <w:szCs w:val="28"/>
        </w:rPr>
        <w:t>«_____»___________201</w:t>
      </w:r>
      <w:r w:rsidR="00297CC3">
        <w:rPr>
          <w:sz w:val="28"/>
          <w:szCs w:val="28"/>
        </w:rPr>
        <w:t>7</w:t>
      </w:r>
      <w:r w:rsidRPr="00297CC3">
        <w:rPr>
          <w:sz w:val="28"/>
          <w:szCs w:val="28"/>
        </w:rPr>
        <w:t>г</w:t>
      </w:r>
      <w:r w:rsidR="00BC0FD7">
        <w:rPr>
          <w:sz w:val="28"/>
          <w:szCs w:val="28"/>
        </w:rPr>
        <w:t>ода</w:t>
      </w:r>
      <w:r w:rsidRPr="00297CC3">
        <w:rPr>
          <w:sz w:val="28"/>
          <w:szCs w:val="28"/>
        </w:rPr>
        <w:t>.</w:t>
      </w:r>
      <w:r w:rsidRPr="00297CC3">
        <w:rPr>
          <w:sz w:val="28"/>
          <w:szCs w:val="28"/>
        </w:rPr>
        <w:tab/>
      </w:r>
      <w:r w:rsidRPr="00297CC3">
        <w:rPr>
          <w:sz w:val="28"/>
          <w:szCs w:val="28"/>
        </w:rPr>
        <w:tab/>
      </w:r>
      <w:r w:rsidRPr="00297CC3">
        <w:rPr>
          <w:sz w:val="28"/>
          <w:szCs w:val="28"/>
        </w:rPr>
        <w:tab/>
      </w:r>
      <w:r w:rsidRPr="00297CC3">
        <w:rPr>
          <w:sz w:val="28"/>
          <w:szCs w:val="28"/>
        </w:rPr>
        <w:tab/>
      </w:r>
      <w:r w:rsidRPr="00297CC3">
        <w:rPr>
          <w:sz w:val="28"/>
          <w:szCs w:val="28"/>
        </w:rPr>
        <w:tab/>
      </w:r>
      <w:r w:rsidRPr="00297CC3">
        <w:rPr>
          <w:sz w:val="28"/>
          <w:szCs w:val="28"/>
        </w:rPr>
        <w:tab/>
        <w:t>№___________</w:t>
      </w:r>
    </w:p>
    <w:p w:rsidR="00930EF7" w:rsidRPr="00297CC3" w:rsidRDefault="00930EF7" w:rsidP="00B72464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5529"/>
      </w:tblGrid>
      <w:tr w:rsidR="00930EF7" w:rsidRPr="00297CC3" w:rsidTr="00471392">
        <w:trPr>
          <w:trHeight w:val="785"/>
        </w:trPr>
        <w:tc>
          <w:tcPr>
            <w:tcW w:w="5529" w:type="dxa"/>
            <w:shd w:val="clear" w:color="auto" w:fill="auto"/>
          </w:tcPr>
          <w:p w:rsidR="00930EF7" w:rsidRPr="00297CC3" w:rsidRDefault="00930EF7" w:rsidP="007C16DB">
            <w:pPr>
              <w:widowControl w:val="0"/>
              <w:autoSpaceDE w:val="0"/>
              <w:autoSpaceDN w:val="0"/>
              <w:adjustRightInd w:val="0"/>
              <w:ind w:right="743"/>
              <w:jc w:val="both"/>
              <w:rPr>
                <w:sz w:val="28"/>
                <w:szCs w:val="28"/>
                <w:highlight w:val="yellow"/>
              </w:rPr>
            </w:pPr>
            <w:r w:rsidRPr="00297CC3">
              <w:rPr>
                <w:sz w:val="28"/>
                <w:szCs w:val="28"/>
              </w:rPr>
              <w:t xml:space="preserve">О внесении изменений в постановление Исполнительного комитета Нижнекамского муниципального района от </w:t>
            </w:r>
            <w:r w:rsidR="007C16DB" w:rsidRPr="007C16DB">
              <w:rPr>
                <w:sz w:val="28"/>
                <w:szCs w:val="28"/>
              </w:rPr>
              <w:t>1</w:t>
            </w:r>
            <w:r w:rsidR="00BC0FD7">
              <w:rPr>
                <w:sz w:val="28"/>
                <w:szCs w:val="28"/>
              </w:rPr>
              <w:t xml:space="preserve">5 декабря </w:t>
            </w:r>
            <w:r w:rsidR="00297CC3">
              <w:rPr>
                <w:sz w:val="28"/>
                <w:szCs w:val="28"/>
              </w:rPr>
              <w:t>2015г</w:t>
            </w:r>
            <w:r w:rsidR="00BC0FD7">
              <w:rPr>
                <w:sz w:val="28"/>
                <w:szCs w:val="28"/>
              </w:rPr>
              <w:t>ода</w:t>
            </w:r>
            <w:r w:rsidR="00297CC3">
              <w:rPr>
                <w:sz w:val="28"/>
                <w:szCs w:val="28"/>
              </w:rPr>
              <w:t xml:space="preserve">. </w:t>
            </w:r>
            <w:r w:rsidRPr="00297CC3">
              <w:rPr>
                <w:sz w:val="28"/>
                <w:szCs w:val="28"/>
              </w:rPr>
              <w:t xml:space="preserve">№ 924 «Об утверждении административного регламента предоставления муниципальной услуги </w:t>
            </w:r>
            <w:r w:rsidRPr="00297CC3">
              <w:rPr>
                <w:bCs/>
                <w:sz w:val="28"/>
                <w:szCs w:val="28"/>
              </w:rPr>
              <w:t xml:space="preserve"> «</w:t>
            </w:r>
            <w:r w:rsidR="000C61E3">
              <w:rPr>
                <w:bCs/>
                <w:sz w:val="28"/>
                <w:szCs w:val="28"/>
              </w:rPr>
              <w:t>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</w:t>
            </w:r>
            <w:r w:rsidRPr="00297CC3">
              <w:rPr>
                <w:bCs/>
                <w:sz w:val="28"/>
                <w:szCs w:val="28"/>
              </w:rPr>
              <w:t>»</w:t>
            </w:r>
          </w:p>
        </w:tc>
      </w:tr>
    </w:tbl>
    <w:p w:rsidR="00930EF7" w:rsidRPr="00297CC3" w:rsidRDefault="00930EF7" w:rsidP="00B72464">
      <w:pPr>
        <w:jc w:val="both"/>
        <w:rPr>
          <w:sz w:val="28"/>
          <w:szCs w:val="28"/>
        </w:rPr>
      </w:pPr>
    </w:p>
    <w:p w:rsidR="00930EF7" w:rsidRPr="00297CC3" w:rsidRDefault="00930EF7" w:rsidP="00B7246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297CC3">
        <w:rPr>
          <w:b/>
          <w:sz w:val="28"/>
          <w:szCs w:val="28"/>
        </w:rPr>
        <w:tab/>
      </w:r>
      <w:proofErr w:type="gramStart"/>
      <w:r w:rsidRPr="00297CC3">
        <w:rPr>
          <w:sz w:val="28"/>
          <w:szCs w:val="28"/>
        </w:rPr>
        <w:t>Во исполнение требований Федерального закона от 27</w:t>
      </w:r>
      <w:r w:rsidR="00BC0FD7">
        <w:rPr>
          <w:sz w:val="28"/>
          <w:szCs w:val="28"/>
        </w:rPr>
        <w:t xml:space="preserve"> июля </w:t>
      </w:r>
      <w:r w:rsidRPr="00297CC3">
        <w:rPr>
          <w:sz w:val="28"/>
          <w:szCs w:val="28"/>
        </w:rPr>
        <w:t xml:space="preserve">2010 года №210-ФЗ «Об организации  предоставления государственных и муниципальных услуг»,  руководствуясь </w:t>
      </w:r>
      <w:hyperlink r:id="rId5" w:history="1">
        <w:r w:rsidRPr="00297CC3">
          <w:rPr>
            <w:rStyle w:val="a7"/>
            <w:sz w:val="28"/>
            <w:szCs w:val="28"/>
          </w:rPr>
          <w:t>постановлением</w:t>
        </w:r>
      </w:hyperlink>
      <w:r w:rsidRPr="00297CC3">
        <w:rPr>
          <w:sz w:val="28"/>
          <w:szCs w:val="28"/>
        </w:rPr>
        <w:t xml:space="preserve"> Исполнительного комитета Нижнекамского муниципального района Республики Татарстан от 18</w:t>
      </w:r>
      <w:r w:rsidR="00BC0FD7">
        <w:rPr>
          <w:sz w:val="28"/>
          <w:szCs w:val="28"/>
        </w:rPr>
        <w:t xml:space="preserve"> ноября </w:t>
      </w:r>
      <w:r w:rsidRPr="00297CC3">
        <w:rPr>
          <w:sz w:val="28"/>
          <w:szCs w:val="28"/>
        </w:rPr>
        <w:t xml:space="preserve">2010 года № 1491 </w:t>
      </w:r>
      <w:r w:rsidR="00CA5A11">
        <w:rPr>
          <w:sz w:val="28"/>
          <w:szCs w:val="28"/>
        </w:rPr>
        <w:t>«</w:t>
      </w:r>
      <w:r w:rsidRPr="00297CC3">
        <w:rPr>
          <w:sz w:val="28"/>
          <w:szCs w:val="28"/>
        </w:rPr>
        <w:t>Об утверждении Порядка разработки и утверждения административных регламентов предоставления муниципальных услуг в Нижнекамском муниципальном районе</w:t>
      </w:r>
      <w:r w:rsidR="00CA5A11">
        <w:rPr>
          <w:sz w:val="28"/>
          <w:szCs w:val="28"/>
        </w:rPr>
        <w:t>»</w:t>
      </w:r>
      <w:r w:rsidRPr="00297CC3">
        <w:rPr>
          <w:sz w:val="28"/>
          <w:szCs w:val="28"/>
        </w:rPr>
        <w:t>,</w:t>
      </w:r>
      <w:r w:rsidR="00BC0FD7">
        <w:rPr>
          <w:sz w:val="28"/>
          <w:szCs w:val="28"/>
        </w:rPr>
        <w:t xml:space="preserve"> </w:t>
      </w:r>
      <w:r w:rsidR="00BC0FD7" w:rsidRPr="00CA5A11">
        <w:rPr>
          <w:sz w:val="28"/>
          <w:szCs w:val="28"/>
        </w:rPr>
        <w:t>приказ</w:t>
      </w:r>
      <w:r w:rsidR="00807BA2">
        <w:rPr>
          <w:sz w:val="28"/>
          <w:szCs w:val="28"/>
        </w:rPr>
        <w:t xml:space="preserve">ом </w:t>
      </w:r>
      <w:r w:rsidR="00644CD7">
        <w:rPr>
          <w:sz w:val="28"/>
          <w:szCs w:val="28"/>
        </w:rPr>
        <w:t xml:space="preserve"> </w:t>
      </w:r>
      <w:r w:rsidR="00F820D8">
        <w:rPr>
          <w:sz w:val="28"/>
          <w:szCs w:val="28"/>
        </w:rPr>
        <w:t xml:space="preserve">Министерства образования и науки Республики Татарстан </w:t>
      </w:r>
      <w:r w:rsidR="00644CD7">
        <w:rPr>
          <w:sz w:val="28"/>
          <w:szCs w:val="28"/>
        </w:rPr>
        <w:t>от 09 июня 2017года « О</w:t>
      </w:r>
      <w:proofErr w:type="gramEnd"/>
      <w:r w:rsidR="00644CD7">
        <w:rPr>
          <w:sz w:val="28"/>
          <w:szCs w:val="28"/>
        </w:rPr>
        <w:t xml:space="preserve"> внесении </w:t>
      </w:r>
      <w:r w:rsidR="00CA5A11">
        <w:rPr>
          <w:sz w:val="28"/>
          <w:szCs w:val="28"/>
        </w:rPr>
        <w:t>изменений</w:t>
      </w:r>
      <w:r w:rsidR="00644CD7">
        <w:rPr>
          <w:sz w:val="28"/>
          <w:szCs w:val="28"/>
        </w:rPr>
        <w:t xml:space="preserve"> </w:t>
      </w:r>
      <w:proofErr w:type="gramStart"/>
      <w:r w:rsidR="00644CD7">
        <w:rPr>
          <w:sz w:val="28"/>
          <w:szCs w:val="28"/>
        </w:rPr>
        <w:t>в</w:t>
      </w:r>
      <w:proofErr w:type="gramEnd"/>
      <w:r w:rsidR="00644CD7">
        <w:rPr>
          <w:sz w:val="28"/>
          <w:szCs w:val="28"/>
        </w:rPr>
        <w:t xml:space="preserve"> примерную форму административного регламента предоставления муниципальной услуги « Постановка на учет и зачисление детей в образовательные организации, реализующие основную общеобразовательную программу дошкольного образования (детские сады)», утвержденную приказом Министерства образования и науки Республики Татарстан от 10 марта 2015года № под – 1389/15»</w:t>
      </w:r>
      <w:r w:rsidRPr="00297CC3">
        <w:rPr>
          <w:sz w:val="28"/>
          <w:szCs w:val="28"/>
        </w:rPr>
        <w:t xml:space="preserve"> постановляю: </w:t>
      </w:r>
    </w:p>
    <w:p w:rsidR="00930EF7" w:rsidRPr="00297CC3" w:rsidRDefault="00930EF7" w:rsidP="00B72464">
      <w:pPr>
        <w:pStyle w:val="1"/>
        <w:spacing w:before="0"/>
        <w:jc w:val="both"/>
        <w:rPr>
          <w:rFonts w:ascii="Times New Roman" w:hAnsi="Times New Roman" w:cs="Times New Roman"/>
          <w:b w:val="0"/>
        </w:rPr>
      </w:pPr>
      <w:r w:rsidRPr="00297CC3">
        <w:rPr>
          <w:rFonts w:ascii="Times New Roman" w:hAnsi="Times New Roman" w:cs="Times New Roman"/>
        </w:rPr>
        <w:tab/>
      </w:r>
      <w:r w:rsidRPr="00297CC3">
        <w:rPr>
          <w:rFonts w:ascii="Times New Roman" w:hAnsi="Times New Roman" w:cs="Times New Roman"/>
          <w:b w:val="0"/>
        </w:rPr>
        <w:t xml:space="preserve">1. Внести в постановление Исполнительного комитета Нижнекамского муниципального района Республики Татарстан от </w:t>
      </w:r>
      <w:r w:rsidR="007C16DB">
        <w:rPr>
          <w:rFonts w:ascii="Times New Roman" w:hAnsi="Times New Roman" w:cs="Times New Roman"/>
          <w:b w:val="0"/>
          <w:lang w:val="en-US"/>
        </w:rPr>
        <w:t>1</w:t>
      </w:r>
      <w:r w:rsidRPr="00297CC3">
        <w:rPr>
          <w:rFonts w:ascii="Times New Roman" w:hAnsi="Times New Roman" w:cs="Times New Roman"/>
          <w:b w:val="0"/>
        </w:rPr>
        <w:t>5</w:t>
      </w:r>
      <w:r w:rsidR="00BC0FD7">
        <w:rPr>
          <w:rFonts w:ascii="Times New Roman" w:hAnsi="Times New Roman" w:cs="Times New Roman"/>
          <w:b w:val="0"/>
        </w:rPr>
        <w:t xml:space="preserve"> декабря </w:t>
      </w:r>
      <w:r w:rsidRPr="00297CC3">
        <w:rPr>
          <w:rFonts w:ascii="Times New Roman" w:hAnsi="Times New Roman" w:cs="Times New Roman"/>
          <w:b w:val="0"/>
        </w:rPr>
        <w:t>2015г. № 924 «Об утверждении административного регламента предоставления муниципальной услуги «</w:t>
      </w:r>
      <w:r w:rsidR="003030E1" w:rsidRPr="00297CC3">
        <w:rPr>
          <w:rFonts w:ascii="Times New Roman" w:hAnsi="Times New Roman" w:cs="Times New Roman"/>
          <w:b w:val="0"/>
        </w:rPr>
        <w:t>Постановка на учет и зачисление детей в образовательные учреждения (организации), реализующие основную общеобразовательную программу дошкольного образования (детские сады)</w:t>
      </w:r>
      <w:r w:rsidRPr="00297CC3">
        <w:rPr>
          <w:rFonts w:ascii="Times New Roman" w:hAnsi="Times New Roman" w:cs="Times New Roman"/>
          <w:b w:val="0"/>
        </w:rPr>
        <w:t>» следующие изменения:</w:t>
      </w:r>
    </w:p>
    <w:p w:rsidR="00471392" w:rsidRPr="00297CC3" w:rsidRDefault="00471392" w:rsidP="00B72464">
      <w:pPr>
        <w:ind w:firstLine="709"/>
        <w:rPr>
          <w:sz w:val="28"/>
          <w:szCs w:val="28"/>
        </w:rPr>
      </w:pPr>
      <w:r w:rsidRPr="00297CC3">
        <w:rPr>
          <w:sz w:val="28"/>
          <w:szCs w:val="28"/>
        </w:rPr>
        <w:t xml:space="preserve"> 1.1.Подпункт 3.7.1. пункта  3.7. раздела 3. </w:t>
      </w:r>
      <w:r w:rsidR="003030E1" w:rsidRPr="00297CC3">
        <w:rPr>
          <w:sz w:val="28"/>
          <w:szCs w:val="28"/>
        </w:rPr>
        <w:t>д</w:t>
      </w:r>
      <w:r w:rsidRPr="00297CC3">
        <w:rPr>
          <w:sz w:val="28"/>
          <w:szCs w:val="28"/>
        </w:rPr>
        <w:t>ополнить абзацем следующего содержания:</w:t>
      </w:r>
    </w:p>
    <w:p w:rsidR="00471392" w:rsidRPr="00297CC3" w:rsidRDefault="00471392" w:rsidP="00B72464">
      <w:pPr>
        <w:rPr>
          <w:sz w:val="28"/>
          <w:szCs w:val="28"/>
        </w:rPr>
      </w:pPr>
      <w:r w:rsidRPr="00297CC3">
        <w:rPr>
          <w:sz w:val="28"/>
          <w:szCs w:val="28"/>
        </w:rPr>
        <w:lastRenderedPageBreak/>
        <w:t>«</w:t>
      </w:r>
      <w:r w:rsidR="003030E1" w:rsidRPr="00297CC3">
        <w:rPr>
          <w:sz w:val="28"/>
          <w:szCs w:val="28"/>
        </w:rPr>
        <w:t>Дети льготной категории граждан при переводе ребенка из одной Организации в другую пользуются льготами, установленными федеральными законами, законами республики Татарстан и иными подзаконными нормативными правовыми актами».</w:t>
      </w:r>
    </w:p>
    <w:p w:rsidR="00930EF7" w:rsidRPr="00297CC3" w:rsidRDefault="00930EF7" w:rsidP="00B72464">
      <w:pPr>
        <w:ind w:firstLine="720"/>
        <w:jc w:val="both"/>
        <w:rPr>
          <w:sz w:val="28"/>
          <w:szCs w:val="28"/>
        </w:rPr>
      </w:pPr>
      <w:r w:rsidRPr="00297CC3">
        <w:rPr>
          <w:sz w:val="28"/>
          <w:szCs w:val="28"/>
        </w:rPr>
        <w:t>1.</w:t>
      </w:r>
      <w:r w:rsidR="00471392" w:rsidRPr="00297CC3">
        <w:rPr>
          <w:sz w:val="28"/>
          <w:szCs w:val="28"/>
        </w:rPr>
        <w:t>2</w:t>
      </w:r>
      <w:r w:rsidR="00DA5A87">
        <w:rPr>
          <w:sz w:val="28"/>
          <w:szCs w:val="28"/>
        </w:rPr>
        <w:t>. П</w:t>
      </w:r>
      <w:r w:rsidR="00740D3C" w:rsidRPr="00297CC3">
        <w:rPr>
          <w:sz w:val="28"/>
          <w:szCs w:val="28"/>
        </w:rPr>
        <w:t>ункт 3.7 раздела 3</w:t>
      </w:r>
      <w:r w:rsidR="00471392" w:rsidRPr="00297CC3">
        <w:rPr>
          <w:sz w:val="28"/>
          <w:szCs w:val="28"/>
        </w:rPr>
        <w:t>.</w:t>
      </w:r>
      <w:r w:rsidR="00807BA2" w:rsidRPr="00807BA2">
        <w:rPr>
          <w:sz w:val="28"/>
          <w:szCs w:val="28"/>
        </w:rPr>
        <w:t xml:space="preserve"> </w:t>
      </w:r>
      <w:r w:rsidR="00807BA2">
        <w:rPr>
          <w:sz w:val="28"/>
          <w:szCs w:val="28"/>
        </w:rPr>
        <w:t xml:space="preserve">дополнить подпунктом </w:t>
      </w:r>
      <w:r w:rsidR="00807BA2" w:rsidRPr="00297CC3">
        <w:rPr>
          <w:sz w:val="28"/>
          <w:szCs w:val="28"/>
        </w:rPr>
        <w:t>3.7.5.</w:t>
      </w:r>
      <w:r w:rsidR="00DA5A87">
        <w:rPr>
          <w:sz w:val="28"/>
          <w:szCs w:val="28"/>
        </w:rPr>
        <w:t xml:space="preserve"> </w:t>
      </w:r>
      <w:r w:rsidR="00740D3C" w:rsidRPr="00297CC3">
        <w:rPr>
          <w:sz w:val="28"/>
          <w:szCs w:val="28"/>
        </w:rPr>
        <w:t>следующего содержания:</w:t>
      </w:r>
    </w:p>
    <w:p w:rsidR="00740D3C" w:rsidRPr="00297CC3" w:rsidRDefault="00471392" w:rsidP="00B72464">
      <w:pPr>
        <w:jc w:val="both"/>
        <w:rPr>
          <w:sz w:val="28"/>
          <w:szCs w:val="28"/>
        </w:rPr>
      </w:pPr>
      <w:r w:rsidRPr="00297CC3">
        <w:rPr>
          <w:sz w:val="28"/>
          <w:szCs w:val="28"/>
        </w:rPr>
        <w:t>«В случае если Заявитель имеет право на внеочередное, первоочередное зачисление в Организацию, заявителю необходимо представить в отдел комплектации муниципального бюджетного учреждения «Управление дошкольного образования» исполнительного комитета Нижнекамского муниципального района документы, подтвержда</w:t>
      </w:r>
      <w:r w:rsidR="003030E1" w:rsidRPr="00297CC3">
        <w:rPr>
          <w:sz w:val="28"/>
          <w:szCs w:val="28"/>
        </w:rPr>
        <w:t>ющие льготу, а так же их копии».</w:t>
      </w:r>
    </w:p>
    <w:p w:rsidR="00930EF7" w:rsidRPr="00297CC3" w:rsidRDefault="00930EF7" w:rsidP="00B72464">
      <w:pPr>
        <w:tabs>
          <w:tab w:val="left" w:pos="709"/>
        </w:tabs>
        <w:jc w:val="both"/>
        <w:rPr>
          <w:sz w:val="28"/>
          <w:szCs w:val="28"/>
        </w:rPr>
      </w:pPr>
      <w:r w:rsidRPr="00297CC3">
        <w:rPr>
          <w:sz w:val="28"/>
          <w:szCs w:val="28"/>
        </w:rPr>
        <w:tab/>
        <w:t xml:space="preserve">2. </w:t>
      </w:r>
      <w:proofErr w:type="gramStart"/>
      <w:r w:rsidRPr="00297CC3">
        <w:rPr>
          <w:sz w:val="28"/>
          <w:szCs w:val="28"/>
        </w:rPr>
        <w:t>Контроль за</w:t>
      </w:r>
      <w:proofErr w:type="gramEnd"/>
      <w:r w:rsidRPr="00297CC3">
        <w:rPr>
          <w:sz w:val="28"/>
          <w:szCs w:val="28"/>
        </w:rPr>
        <w:t xml:space="preserve"> исполнением настоящего постановления возложить на заместителя Руководителя исполнительного комитета Нижнекамского муниципального района Республики Татарстан А.Р. </w:t>
      </w:r>
      <w:proofErr w:type="spellStart"/>
      <w:r w:rsidRPr="00297CC3">
        <w:rPr>
          <w:sz w:val="28"/>
          <w:szCs w:val="28"/>
        </w:rPr>
        <w:t>Фаретдинова</w:t>
      </w:r>
      <w:proofErr w:type="spellEnd"/>
      <w:r w:rsidRPr="00297CC3">
        <w:rPr>
          <w:sz w:val="28"/>
          <w:szCs w:val="28"/>
        </w:rPr>
        <w:t>.</w:t>
      </w:r>
    </w:p>
    <w:p w:rsidR="00930EF7" w:rsidRPr="00297CC3" w:rsidRDefault="00930EF7" w:rsidP="00B72464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930EF7" w:rsidRPr="00297CC3" w:rsidRDefault="00930EF7" w:rsidP="00B72464">
      <w:pPr>
        <w:tabs>
          <w:tab w:val="left" w:pos="709"/>
        </w:tabs>
        <w:jc w:val="both"/>
        <w:rPr>
          <w:sz w:val="28"/>
          <w:szCs w:val="28"/>
        </w:rPr>
      </w:pPr>
    </w:p>
    <w:p w:rsidR="00BC0FD7" w:rsidRPr="00E452C7" w:rsidRDefault="00BC0FD7" w:rsidP="00BC0FD7">
      <w:pPr>
        <w:tabs>
          <w:tab w:val="left" w:pos="-284"/>
          <w:tab w:val="left" w:pos="3544"/>
        </w:tabs>
        <w:jc w:val="right"/>
        <w:rPr>
          <w:sz w:val="26"/>
          <w:szCs w:val="26"/>
        </w:rPr>
      </w:pPr>
      <w:proofErr w:type="spellStart"/>
      <w:r w:rsidRPr="00E452C7">
        <w:rPr>
          <w:sz w:val="26"/>
          <w:szCs w:val="26"/>
        </w:rPr>
        <w:t>А.Г.Сайфутдинов</w:t>
      </w:r>
      <w:proofErr w:type="spellEnd"/>
    </w:p>
    <w:p w:rsidR="00930EF7" w:rsidRPr="00297CC3" w:rsidRDefault="00930EF7" w:rsidP="00930EF7">
      <w:pPr>
        <w:tabs>
          <w:tab w:val="left" w:pos="-284"/>
          <w:tab w:val="left" w:pos="3544"/>
        </w:tabs>
        <w:jc w:val="right"/>
        <w:rPr>
          <w:sz w:val="28"/>
          <w:szCs w:val="28"/>
        </w:rPr>
        <w:sectPr w:rsidR="00930EF7" w:rsidRPr="00297CC3" w:rsidSect="00930EF7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30EF7" w:rsidRPr="00297CC3" w:rsidRDefault="00930EF7" w:rsidP="00930EF7">
      <w:pPr>
        <w:jc w:val="both"/>
        <w:rPr>
          <w:sz w:val="28"/>
          <w:szCs w:val="28"/>
        </w:rPr>
        <w:sectPr w:rsidR="00930EF7" w:rsidRPr="00297CC3" w:rsidSect="00471392">
          <w:type w:val="continuous"/>
          <w:pgSz w:w="11906" w:h="16838"/>
          <w:pgMar w:top="1134" w:right="850" w:bottom="1134" w:left="851" w:header="708" w:footer="708" w:gutter="0"/>
          <w:cols w:space="708"/>
          <w:docGrid w:linePitch="360"/>
        </w:sectPr>
      </w:pPr>
    </w:p>
    <w:p w:rsidR="00930EF7" w:rsidRPr="00C92382" w:rsidRDefault="00930EF7" w:rsidP="00930EF7">
      <w:pPr>
        <w:jc w:val="center"/>
        <w:rPr>
          <w:sz w:val="27"/>
          <w:szCs w:val="27"/>
        </w:rPr>
      </w:pPr>
    </w:p>
    <w:p w:rsidR="001E4964" w:rsidRPr="00930EF7" w:rsidRDefault="001E4964" w:rsidP="00930EF7">
      <w:pPr>
        <w:rPr>
          <w:szCs w:val="25"/>
        </w:rPr>
      </w:pPr>
    </w:p>
    <w:sectPr w:rsidR="001E4964" w:rsidRPr="00930EF7" w:rsidSect="00471392">
      <w:type w:val="continuous"/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57968"/>
    <w:multiLevelType w:val="hybridMultilevel"/>
    <w:tmpl w:val="C6FC2CD0"/>
    <w:lvl w:ilvl="0" w:tplc="0419000F">
      <w:start w:val="1"/>
      <w:numFmt w:val="decimal"/>
      <w:lvlText w:val="%1."/>
      <w:lvlJc w:val="left"/>
      <w:pPr>
        <w:tabs>
          <w:tab w:val="num" w:pos="3048"/>
        </w:tabs>
        <w:ind w:left="3048" w:hanging="360"/>
      </w:pPr>
    </w:lvl>
    <w:lvl w:ilvl="1" w:tplc="04190003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4488"/>
        </w:tabs>
        <w:ind w:left="4488" w:hanging="360"/>
      </w:pPr>
    </w:lvl>
    <w:lvl w:ilvl="3" w:tplc="04190001">
      <w:start w:val="1"/>
      <w:numFmt w:val="decimal"/>
      <w:lvlText w:val="%4."/>
      <w:lvlJc w:val="left"/>
      <w:pPr>
        <w:tabs>
          <w:tab w:val="num" w:pos="5208"/>
        </w:tabs>
        <w:ind w:left="5208" w:hanging="360"/>
      </w:pPr>
    </w:lvl>
    <w:lvl w:ilvl="4" w:tplc="04190003">
      <w:start w:val="1"/>
      <w:numFmt w:val="decimal"/>
      <w:lvlText w:val="%5."/>
      <w:lvlJc w:val="left"/>
      <w:pPr>
        <w:tabs>
          <w:tab w:val="num" w:pos="5928"/>
        </w:tabs>
        <w:ind w:left="5928" w:hanging="360"/>
      </w:pPr>
    </w:lvl>
    <w:lvl w:ilvl="5" w:tplc="04190005">
      <w:start w:val="1"/>
      <w:numFmt w:val="decimal"/>
      <w:lvlText w:val="%6."/>
      <w:lvlJc w:val="left"/>
      <w:pPr>
        <w:tabs>
          <w:tab w:val="num" w:pos="6648"/>
        </w:tabs>
        <w:ind w:left="6648" w:hanging="360"/>
      </w:pPr>
    </w:lvl>
    <w:lvl w:ilvl="6" w:tplc="04190001">
      <w:start w:val="1"/>
      <w:numFmt w:val="decimal"/>
      <w:lvlText w:val="%7."/>
      <w:lvlJc w:val="left"/>
      <w:pPr>
        <w:tabs>
          <w:tab w:val="num" w:pos="7368"/>
        </w:tabs>
        <w:ind w:left="7368" w:hanging="360"/>
      </w:pPr>
    </w:lvl>
    <w:lvl w:ilvl="7" w:tplc="04190003">
      <w:start w:val="1"/>
      <w:numFmt w:val="decimal"/>
      <w:lvlText w:val="%8."/>
      <w:lvlJc w:val="left"/>
      <w:pPr>
        <w:tabs>
          <w:tab w:val="num" w:pos="8088"/>
        </w:tabs>
        <w:ind w:left="8088" w:hanging="360"/>
      </w:pPr>
    </w:lvl>
    <w:lvl w:ilvl="8" w:tplc="04190005">
      <w:start w:val="1"/>
      <w:numFmt w:val="decimal"/>
      <w:lvlText w:val="%9."/>
      <w:lvlJc w:val="left"/>
      <w:pPr>
        <w:tabs>
          <w:tab w:val="num" w:pos="8808"/>
        </w:tabs>
        <w:ind w:left="8808" w:hanging="360"/>
      </w:pPr>
    </w:lvl>
  </w:abstractNum>
  <w:abstractNum w:abstractNumId="1">
    <w:nsid w:val="3DED71E5"/>
    <w:multiLevelType w:val="hybridMultilevel"/>
    <w:tmpl w:val="8548882E"/>
    <w:lvl w:ilvl="0" w:tplc="7EA4D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4B831F17"/>
    <w:multiLevelType w:val="hybridMultilevel"/>
    <w:tmpl w:val="5824E4DC"/>
    <w:lvl w:ilvl="0" w:tplc="76D66A5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7D37D6A"/>
    <w:multiLevelType w:val="multilevel"/>
    <w:tmpl w:val="45AE903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2EA6B48"/>
    <w:multiLevelType w:val="hybridMultilevel"/>
    <w:tmpl w:val="2B32AC6A"/>
    <w:lvl w:ilvl="0" w:tplc="3C527B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964"/>
    <w:rsid w:val="00005A85"/>
    <w:rsid w:val="00044CCC"/>
    <w:rsid w:val="000718CE"/>
    <w:rsid w:val="000C61E3"/>
    <w:rsid w:val="00127DF7"/>
    <w:rsid w:val="001D7AC7"/>
    <w:rsid w:val="001E4964"/>
    <w:rsid w:val="00251737"/>
    <w:rsid w:val="002673E4"/>
    <w:rsid w:val="002724C7"/>
    <w:rsid w:val="00297CC3"/>
    <w:rsid w:val="002D0983"/>
    <w:rsid w:val="002D7871"/>
    <w:rsid w:val="003030E1"/>
    <w:rsid w:val="00334122"/>
    <w:rsid w:val="00356885"/>
    <w:rsid w:val="003A64F1"/>
    <w:rsid w:val="003C2AB2"/>
    <w:rsid w:val="003D1098"/>
    <w:rsid w:val="00447F38"/>
    <w:rsid w:val="00471392"/>
    <w:rsid w:val="004900C4"/>
    <w:rsid w:val="00493601"/>
    <w:rsid w:val="004A1270"/>
    <w:rsid w:val="004B42D2"/>
    <w:rsid w:val="005061FC"/>
    <w:rsid w:val="005203AF"/>
    <w:rsid w:val="0055727C"/>
    <w:rsid w:val="005D175F"/>
    <w:rsid w:val="00620100"/>
    <w:rsid w:val="00621873"/>
    <w:rsid w:val="00644CD7"/>
    <w:rsid w:val="00661806"/>
    <w:rsid w:val="006B54E9"/>
    <w:rsid w:val="00740D3C"/>
    <w:rsid w:val="00743573"/>
    <w:rsid w:val="00745633"/>
    <w:rsid w:val="007C16DB"/>
    <w:rsid w:val="007D2D68"/>
    <w:rsid w:val="007F5BAD"/>
    <w:rsid w:val="00807BA2"/>
    <w:rsid w:val="00851114"/>
    <w:rsid w:val="008C5738"/>
    <w:rsid w:val="008D4E97"/>
    <w:rsid w:val="00930EF7"/>
    <w:rsid w:val="009E2221"/>
    <w:rsid w:val="00B3059D"/>
    <w:rsid w:val="00B333FB"/>
    <w:rsid w:val="00B34066"/>
    <w:rsid w:val="00B72464"/>
    <w:rsid w:val="00B91905"/>
    <w:rsid w:val="00BC0FD7"/>
    <w:rsid w:val="00BF663C"/>
    <w:rsid w:val="00CA5A11"/>
    <w:rsid w:val="00DA5A87"/>
    <w:rsid w:val="00E03434"/>
    <w:rsid w:val="00E20F34"/>
    <w:rsid w:val="00E63241"/>
    <w:rsid w:val="00F06C58"/>
    <w:rsid w:val="00F820D8"/>
    <w:rsid w:val="00F84E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6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930EF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8C5738"/>
    <w:pPr>
      <w:keepNext/>
      <w:suppressAutoHyphens w:val="0"/>
      <w:jc w:val="center"/>
      <w:outlineLvl w:val="1"/>
    </w:pPr>
    <w:rPr>
      <w:b/>
      <w:sz w:val="28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8C5738"/>
    <w:pPr>
      <w:keepNext/>
      <w:suppressAutoHyphens w:val="0"/>
      <w:ind w:left="3540" w:firstLine="708"/>
      <w:jc w:val="both"/>
      <w:outlineLvl w:val="2"/>
    </w:pPr>
    <w:rPr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496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C573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8C573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Title"/>
    <w:basedOn w:val="a"/>
    <w:link w:val="a5"/>
    <w:qFormat/>
    <w:rsid w:val="008C5738"/>
    <w:pPr>
      <w:suppressAutoHyphens w:val="0"/>
      <w:jc w:val="center"/>
    </w:pPr>
    <w:rPr>
      <w:b/>
      <w:szCs w:val="20"/>
      <w:lang w:eastAsia="ru-RU"/>
    </w:rPr>
  </w:style>
  <w:style w:type="character" w:customStyle="1" w:styleId="a5">
    <w:name w:val="Название Знак"/>
    <w:basedOn w:val="a0"/>
    <w:link w:val="a4"/>
    <w:rsid w:val="008C573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6">
    <w:name w:val="Table Grid"/>
    <w:basedOn w:val="a1"/>
    <w:uiPriority w:val="59"/>
    <w:rsid w:val="008C573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rsid w:val="008C5738"/>
    <w:pPr>
      <w:suppressAutoHyphens w:val="0"/>
      <w:jc w:val="both"/>
    </w:pPr>
    <w:rPr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8C5738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30E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ar-SA"/>
    </w:rPr>
  </w:style>
  <w:style w:type="character" w:customStyle="1" w:styleId="a7">
    <w:name w:val="Гипертекстовая ссылка"/>
    <w:basedOn w:val="a0"/>
    <w:uiPriority w:val="99"/>
    <w:rsid w:val="00930EF7"/>
    <w:rPr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2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garantF1://8062827.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424</Words>
  <Characters>2423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urist_1</cp:lastModifiedBy>
  <cp:revision>2</cp:revision>
  <cp:lastPrinted>2013-02-12T10:02:00Z</cp:lastPrinted>
  <dcterms:created xsi:type="dcterms:W3CDTF">2017-07-05T12:31:00Z</dcterms:created>
  <dcterms:modified xsi:type="dcterms:W3CDTF">2017-07-05T12:31:00Z</dcterms:modified>
</cp:coreProperties>
</file>